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3" w:rsidRDefault="002472D3" w:rsidP="002472D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proofErr w:type="gramStart"/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Приложение N 5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 Правилам технологического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присоединения </w:t>
      </w:r>
      <w:proofErr w:type="spellStart"/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энергопринимающих</w:t>
      </w:r>
      <w:proofErr w:type="spellEnd"/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устройств потребителей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электрической энергии, объектов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по производству электрической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энергии, а также объектов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proofErr w:type="spellStart"/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электросетевого</w:t>
      </w:r>
      <w:proofErr w:type="spellEnd"/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хозяйства,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принадлежащих сетевым организациям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и иным лицам, к электрическим сетям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(В редакции, введенной в действие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 26 июня 2015 года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hyperlink r:id="rId4" w:history="1">
        <w:r w:rsidRPr="002472D3">
          <w:rPr>
            <w:rStyle w:val="a3"/>
            <w:rFonts w:ascii="Times New Roman" w:hAnsi="Times New Roman" w:cs="Times New Roman"/>
            <w:color w:val="auto"/>
            <w:spacing w:val="2"/>
            <w:sz w:val="20"/>
            <w:szCs w:val="20"/>
            <w:shd w:val="clear" w:color="auto" w:fill="FFFFFF"/>
          </w:rPr>
          <w:t>постановлением Правительства</w:t>
        </w:r>
        <w:r w:rsidRPr="002472D3">
          <w:rPr>
            <w:rFonts w:ascii="Times New Roman" w:hAnsi="Times New Roman" w:cs="Times New Roman"/>
            <w:spacing w:val="2"/>
            <w:sz w:val="20"/>
            <w:szCs w:val="20"/>
            <w:u w:val="single"/>
            <w:shd w:val="clear" w:color="auto" w:fill="FFFFFF"/>
          </w:rPr>
          <w:br/>
        </w:r>
        <w:r w:rsidRPr="002472D3">
          <w:rPr>
            <w:rStyle w:val="a3"/>
            <w:rFonts w:ascii="Times New Roman" w:hAnsi="Times New Roman" w:cs="Times New Roman"/>
            <w:color w:val="auto"/>
            <w:spacing w:val="2"/>
            <w:sz w:val="20"/>
            <w:szCs w:val="20"/>
            <w:shd w:val="clear" w:color="auto" w:fill="FFFFFF"/>
          </w:rPr>
          <w:t>Российской Федерации</w:t>
        </w:r>
        <w:r w:rsidRPr="002472D3">
          <w:rPr>
            <w:rFonts w:ascii="Times New Roman" w:hAnsi="Times New Roman" w:cs="Times New Roman"/>
            <w:spacing w:val="2"/>
            <w:sz w:val="20"/>
            <w:szCs w:val="20"/>
            <w:u w:val="single"/>
            <w:shd w:val="clear" w:color="auto" w:fill="FFFFFF"/>
          </w:rPr>
          <w:br/>
        </w:r>
        <w:r w:rsidRPr="002472D3">
          <w:rPr>
            <w:rStyle w:val="a3"/>
            <w:rFonts w:ascii="Times New Roman" w:hAnsi="Times New Roman" w:cs="Times New Roman"/>
            <w:color w:val="auto"/>
            <w:spacing w:val="2"/>
            <w:sz w:val="20"/>
            <w:szCs w:val="20"/>
            <w:shd w:val="clear" w:color="auto" w:fill="FFFFFF"/>
          </w:rPr>
          <w:t>от 11 июня 2015 года N 588</w:t>
        </w:r>
      </w:hyperlink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 -</w:t>
      </w:r>
      <w:r w:rsidRPr="002472D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См.</w:t>
      </w:r>
      <w:r w:rsidRPr="002472D3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hyperlink r:id="rId5" w:history="1">
        <w:r w:rsidRPr="002472D3">
          <w:rPr>
            <w:rStyle w:val="a3"/>
            <w:rFonts w:ascii="Times New Roman" w:hAnsi="Times New Roman" w:cs="Times New Roman"/>
            <w:color w:val="auto"/>
            <w:spacing w:val="2"/>
            <w:sz w:val="20"/>
            <w:szCs w:val="20"/>
            <w:shd w:val="clear" w:color="auto" w:fill="FFFFFF"/>
          </w:rPr>
          <w:t>предыдущую редакцию</w:t>
        </w:r>
      </w:hyperlink>
      <w:r w:rsidRPr="002472D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)</w:t>
      </w:r>
      <w:proofErr w:type="gramEnd"/>
    </w:p>
    <w:p w:rsidR="002472D3" w:rsidRDefault="002472D3" w:rsidP="002472D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2472D3" w:rsidRPr="002472D3" w:rsidRDefault="002472D3" w:rsidP="002472D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72D3" w:rsidRPr="002472D3" w:rsidRDefault="002472D3" w:rsidP="002472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472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ЗАЯВКА</w:t>
      </w:r>
      <w:r w:rsidRPr="002472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2472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энергопринимающих</w:t>
      </w:r>
      <w:proofErr w:type="spellEnd"/>
      <w:r w:rsidRPr="002472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устройств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6A90">
        <w:rPr>
          <w:rFonts w:ascii="Times New Roman" w:eastAsia="Times New Roman" w:hAnsi="Times New Roman" w:cs="Times New Roman"/>
          <w:lang w:eastAsia="ru-RU"/>
        </w:rPr>
        <w:t>1.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 юридического лица;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заявителя - индивидуального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CB480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2. Номер записи в Едином государственном реестре юридических лиц (номер</w:t>
      </w:r>
      <w:r w:rsidRPr="00CB4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записи  в Едином государственном реестре индивидуальных предпринимателей) и</w:t>
      </w:r>
      <w:r w:rsidRPr="00CB4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дата ее внесения в реестр </w:t>
      </w:r>
      <w:r w:rsidRPr="00806A90">
        <w:rPr>
          <w:rFonts w:ascii="Times New Roman" w:eastAsia="Times New Roman" w:hAnsi="Times New Roman" w:cs="Times New Roman"/>
          <w:color w:val="0000FF"/>
          <w:lang w:eastAsia="ru-RU"/>
        </w:rPr>
        <w:t>&lt;1&gt;</w:t>
      </w:r>
    </w:p>
    <w:p w:rsidR="007254CF" w:rsidRPr="00CB4805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3. Место нахождения заявителя, в том числе фактический адрес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Паспортные данные </w:t>
      </w:r>
      <w:r w:rsidRPr="00806A90">
        <w:rPr>
          <w:rFonts w:ascii="Times New Roman" w:eastAsia="Times New Roman" w:hAnsi="Times New Roman" w:cs="Times New Roman"/>
          <w:color w:val="0000FF"/>
          <w:lang w:eastAsia="ru-RU"/>
        </w:rPr>
        <w:t>&lt;2&gt;</w:t>
      </w:r>
      <w:r w:rsidRPr="00806A90">
        <w:rPr>
          <w:rFonts w:ascii="Times New Roman" w:eastAsia="Times New Roman" w:hAnsi="Times New Roman" w:cs="Times New Roman"/>
          <w:lang w:eastAsia="ru-RU"/>
        </w:rPr>
        <w:t>: серия ____________ номер _______________________</w:t>
      </w:r>
    </w:p>
    <w:p w:rsidR="007254CF" w:rsidRPr="00CB4805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 xml:space="preserve"> (кем, когда)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4. В связи 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(увеличение объема максимальной мощности, новое строительство и др. - указать нужное)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расположенных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нахождения </w:t>
      </w:r>
      <w:proofErr w:type="spell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7254CF" w:rsidRPr="00106DA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5.    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 xml:space="preserve">Максимальная    мощность    &lt;3&gt;   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   устройств</w:t>
      </w:r>
      <w:r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(присоединяемых и ранее </w:t>
      </w:r>
      <w:proofErr w:type="gramEnd"/>
    </w:p>
    <w:p w:rsidR="007254CF" w:rsidRPr="00106DA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4CF" w:rsidRP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присоединенных) составляе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т _____ кВт пр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>и напряжении</w:t>
      </w:r>
      <w:r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&lt;4&gt; _____ кВ, в том числе:</w:t>
      </w:r>
    </w:p>
    <w:p w:rsidR="007254CF" w:rsidRPr="00106DA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4CF">
        <w:rPr>
          <w:rFonts w:ascii="Times New Roman" w:eastAsia="Times New Roman" w:hAnsi="Times New Roman" w:cs="Times New Roman"/>
          <w:lang w:eastAsia="ru-RU"/>
        </w:rPr>
        <w:t>6</w:t>
      </w:r>
      <w:r w:rsidRPr="00806A90">
        <w:rPr>
          <w:rFonts w:ascii="Times New Roman" w:eastAsia="Times New Roman" w:hAnsi="Times New Roman" w:cs="Times New Roman"/>
          <w:lang w:eastAsia="ru-RU"/>
        </w:rPr>
        <w:t>. Характер нагрузки (вид экономической деятельности заявителя)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54CF" w:rsidRPr="00806A90" w:rsidRDefault="007254CF" w:rsidP="00833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электроснабжения по временной схеме </w:t>
      </w:r>
      <w:r w:rsidR="008334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3348B" w:rsidRPr="0083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5&gt;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33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.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3348B" w:rsidRDefault="0083348B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Реквизиты договора на технологическое присоединение </w:t>
      </w:r>
      <w:r w:rsidRPr="008334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72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4CF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48B" w:rsidRDefault="0083348B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Гарантирующий  поставщик  (энергосбытовая  организация), с которым</w:t>
      </w:r>
      <w:r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планируется     заключение    договор</w:t>
      </w:r>
      <w:r w:rsidRPr="00236050">
        <w:rPr>
          <w:rFonts w:ascii="Times New Roman" w:eastAsia="Times New Roman" w:hAnsi="Times New Roman" w:cs="Times New Roman"/>
          <w:lang w:eastAsia="ru-RU"/>
        </w:rPr>
        <w:t>а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   энергоснабжения   (купли </w:t>
      </w:r>
      <w:r w:rsidRPr="00236050">
        <w:rPr>
          <w:rFonts w:ascii="Times New Roman" w:eastAsia="Times New Roman" w:hAnsi="Times New Roman" w:cs="Times New Roman"/>
          <w:lang w:eastAsia="ru-RU"/>
        </w:rPr>
        <w:t>–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продажи</w:t>
      </w:r>
      <w:r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электрической энергии (мощности)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____________________________________________________________________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CF" w:rsidRPr="00806A90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5"/>
        <w:gridCol w:w="363"/>
        <w:gridCol w:w="2254"/>
        <w:gridCol w:w="4998"/>
      </w:tblGrid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Руководитель организации (заявитель)</w:t>
            </w:r>
          </w:p>
          <w:p w:rsidR="0083348B" w:rsidRP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(фамилия, имя, отчество)</w:t>
            </w:r>
          </w:p>
          <w:p w:rsidR="0083348B" w:rsidRP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(контактный телефон)</w:t>
            </w:r>
          </w:p>
          <w:p w:rsidR="0083348B" w:rsidRP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(подпись)</w:t>
            </w:r>
          </w:p>
          <w:p w:rsidR="0083348B" w:rsidRPr="0083348B" w:rsidRDefault="0083348B" w:rsidP="008334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83348B" w:rsidRPr="0083348B" w:rsidTr="0083348B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48B" w:rsidRPr="0083348B" w:rsidRDefault="0083348B" w:rsidP="008334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"___" _____________ 20___ г.</w:t>
            </w:r>
          </w:p>
        </w:tc>
      </w:tr>
    </w:tbl>
    <w:p w:rsidR="007254CF" w:rsidRPr="0083348B" w:rsidRDefault="007254CF" w:rsidP="0072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4CF" w:rsidRDefault="007254CF" w:rsidP="007254C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4CF" w:rsidRDefault="0083348B" w:rsidP="007254C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М.П.</w:t>
      </w:r>
    </w:p>
    <w:p w:rsidR="007254CF" w:rsidRPr="00806A90" w:rsidRDefault="007254CF" w:rsidP="007254C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8B" w:rsidRPr="006611A3" w:rsidRDefault="0083348B" w:rsidP="007254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2D3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</w:p>
    <w:p w:rsidR="0083348B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48B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48B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48B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48B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48B" w:rsidRPr="002472D3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477"/>
        <w:gridCol w:w="360"/>
        <w:gridCol w:w="2234"/>
        <w:gridCol w:w="4742"/>
      </w:tblGrid>
      <w:tr w:rsidR="002472D3" w:rsidRPr="002472D3" w:rsidTr="0083348B">
        <w:trPr>
          <w:trHeight w:val="15"/>
        </w:trPr>
        <w:tc>
          <w:tcPr>
            <w:tcW w:w="1109" w:type="dxa"/>
            <w:hideMark/>
          </w:tcPr>
          <w:p w:rsidR="002472D3" w:rsidRPr="002472D3" w:rsidRDefault="002472D3" w:rsidP="0024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2472D3" w:rsidRPr="002472D3" w:rsidRDefault="002472D3" w:rsidP="0024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2472D3" w:rsidRPr="002472D3" w:rsidRDefault="002472D3" w:rsidP="0024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2472D3" w:rsidRPr="002472D3" w:rsidRDefault="002472D3" w:rsidP="0024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hideMark/>
          </w:tcPr>
          <w:p w:rsidR="002472D3" w:rsidRPr="002472D3" w:rsidRDefault="002472D3" w:rsidP="0024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D3" w:rsidRDefault="00C82A66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ПРИМЕЧАНИЕ</w:t>
      </w:r>
    </w:p>
    <w:p w:rsidR="0083348B" w:rsidRPr="002472D3" w:rsidRDefault="0083348B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72D3" w:rsidRPr="002472D3" w:rsidRDefault="00AB611A" w:rsidP="002472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B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pt;height:15pt"/>
        </w:pic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C82A66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</w:t>
      </w:r>
      <w:proofErr w:type="gramStart"/>
      <w:r w:rsidR="00C82A66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&gt;  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End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 юридических лиц и индивидуальных предпринимателей.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</w:t>
      </w:r>
      <w:r w:rsidR="00C82A66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Для физических лиц.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</w:t>
      </w:r>
      <w:r w:rsidR="00C82A66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3&gt;</w:t>
      </w:r>
      <w:r w:rsid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случае технологического присоединения передвижных объектов максимальная мощность не должна превышать 150 кВт включительно.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</w:t>
      </w:r>
      <w:r w:rsidR="00C82A66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4&gt;</w:t>
      </w:r>
      <w:r w:rsid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Классы напряжения (0,4; 6; 10) кВ.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&lt;5</w:t>
      </w:r>
      <w:r w:rsidR="0083348B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3348B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3348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83348B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 Если </w:t>
      </w:r>
      <w:proofErr w:type="spellStart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энергопринимающие</w:t>
      </w:r>
      <w:proofErr w:type="spellEnd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кВт включительно, указывается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до 12 месяцев.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</w:t>
      </w:r>
      <w:r w:rsidRPr="00AB61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26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</w:pic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&lt;6</w:t>
      </w:r>
      <w:r w:rsidR="0083348B" w:rsidRPr="00C82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</w:t>
      </w:r>
      <w:r w:rsidR="00833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3348B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Информация о реквизитах договора не предоставляется заявителями, </w:t>
      </w:r>
      <w:proofErr w:type="spellStart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энергопринимающие</w:t>
      </w:r>
      <w:proofErr w:type="spellEnd"/>
      <w:r w:rsidR="002472D3" w:rsidRPr="002472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0A4201" w:rsidRDefault="000A4201">
      <w:pPr>
        <w:rPr>
          <w:rFonts w:ascii="Times New Roman" w:hAnsi="Times New Roman" w:cs="Times New Roman"/>
          <w:sz w:val="24"/>
          <w:szCs w:val="24"/>
        </w:rPr>
      </w:pPr>
    </w:p>
    <w:p w:rsidR="00106DA0" w:rsidRDefault="00106DA0">
      <w:pPr>
        <w:rPr>
          <w:rFonts w:ascii="Times New Roman" w:hAnsi="Times New Roman" w:cs="Times New Roman"/>
          <w:sz w:val="24"/>
          <w:szCs w:val="24"/>
        </w:rPr>
      </w:pPr>
    </w:p>
    <w:p w:rsidR="00106DA0" w:rsidRDefault="00106DA0" w:rsidP="00106D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подается в сетевую организацию в соответствии с п.8 «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энергопринимающих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электросетевого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хозяйства, принадлежащих сетевым организациям и иным лицам, к электрическим сетям»,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утвержденных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Российской Федерации</w:t>
      </w:r>
      <w:r>
        <w:br/>
      </w:r>
      <w:r>
        <w:rPr>
          <w:shd w:val="clear" w:color="auto" w:fill="FFFFFF"/>
        </w:rPr>
        <w:t>от 27 декабря 2004 года N 861.</w:t>
      </w:r>
    </w:p>
    <w:p w:rsidR="00106DA0" w:rsidRPr="002472D3" w:rsidRDefault="00106DA0">
      <w:pPr>
        <w:rPr>
          <w:rFonts w:ascii="Times New Roman" w:hAnsi="Times New Roman" w:cs="Times New Roman"/>
          <w:sz w:val="24"/>
          <w:szCs w:val="24"/>
        </w:rPr>
      </w:pPr>
    </w:p>
    <w:sectPr w:rsidR="00106DA0" w:rsidRPr="002472D3" w:rsidSect="002472D3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D3"/>
    <w:rsid w:val="000A4201"/>
    <w:rsid w:val="00106DA0"/>
    <w:rsid w:val="002472D3"/>
    <w:rsid w:val="007254CF"/>
    <w:rsid w:val="0083348B"/>
    <w:rsid w:val="00A31437"/>
    <w:rsid w:val="00AB611A"/>
    <w:rsid w:val="00AC0AFE"/>
    <w:rsid w:val="00C82A66"/>
    <w:rsid w:val="00C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4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D3"/>
  </w:style>
  <w:style w:type="character" w:styleId="a3">
    <w:name w:val="Hyperlink"/>
    <w:basedOn w:val="a0"/>
    <w:uiPriority w:val="99"/>
    <w:semiHidden/>
    <w:unhideWhenUsed/>
    <w:rsid w:val="00247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9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0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3627" TargetMode="External"/><Relationship Id="rId4" Type="http://schemas.openxmlformats.org/officeDocument/2006/relationships/hyperlink" Target="http://docs.cntd.ru/document/420281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2016-07-07T08:29:00Z</dcterms:created>
  <dcterms:modified xsi:type="dcterms:W3CDTF">2016-07-07T10:23:00Z</dcterms:modified>
</cp:coreProperties>
</file>